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47EF0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VUKILE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VKC12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VUKILE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VKC12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A7AC9">
        <w:rPr>
          <w:rFonts w:asciiTheme="minorHAnsi" w:hAnsiTheme="minorHAnsi" w:cs="Arial"/>
          <w:lang w:val="en-ZA"/>
        </w:rPr>
        <w:t>R 84,000,000.00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55B87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A7AC9">
        <w:rPr>
          <w:rFonts w:asciiTheme="minorHAnsi" w:hAnsiTheme="minorHAnsi" w:cs="Arial"/>
          <w:lang w:val="en-ZA"/>
        </w:rPr>
        <w:t>7.128</w:t>
      </w:r>
      <w:r w:rsidR="001A7AC9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>(3 Month J</w:t>
      </w:r>
      <w:r w:rsidR="00055B87">
        <w:rPr>
          <w:rFonts w:asciiTheme="minorHAnsi" w:hAnsiTheme="minorHAnsi" w:cs="Arial"/>
          <w:lang w:val="en-ZA"/>
        </w:rPr>
        <w:t xml:space="preserve">IBAR as at 25 Sep 2015 of </w:t>
      </w:r>
      <w:r w:rsidR="001A7AC9">
        <w:rPr>
          <w:rFonts w:asciiTheme="minorHAnsi" w:hAnsiTheme="minorHAnsi" w:cs="Arial"/>
          <w:lang w:val="en-ZA"/>
        </w:rPr>
        <w:t>6.308</w:t>
      </w:r>
      <w:r w:rsidR="001A7AC9">
        <w:rPr>
          <w:rFonts w:asciiTheme="minorHAnsi" w:hAnsiTheme="minorHAnsi" w:cs="Arial"/>
          <w:lang w:val="en-ZA"/>
        </w:rPr>
        <w:t xml:space="preserve">% </w:t>
      </w:r>
      <w:r w:rsidR="00055B87">
        <w:rPr>
          <w:rFonts w:asciiTheme="minorHAnsi" w:hAnsiTheme="minorHAnsi" w:cs="Arial"/>
          <w:lang w:val="en-ZA"/>
        </w:rPr>
        <w:t xml:space="preserve">plus </w:t>
      </w:r>
      <w:r w:rsidR="001A7AC9">
        <w:rPr>
          <w:rFonts w:asciiTheme="minorHAnsi" w:hAnsiTheme="minorHAnsi" w:cs="Arial"/>
          <w:lang w:val="en-ZA"/>
        </w:rPr>
        <w:t>82</w:t>
      </w:r>
      <w:r w:rsidR="001A7AC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April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December</w:t>
      </w:r>
      <w:r w:rsidR="009612AE">
        <w:rPr>
          <w:rFonts w:asciiTheme="minorHAnsi" w:hAnsiTheme="minorHAnsi" w:cs="Arial"/>
          <w:lang w:val="en-ZA"/>
        </w:rPr>
        <w:t xml:space="preserve"> 2015</w:t>
      </w:r>
      <w:r>
        <w:rPr>
          <w:rFonts w:asciiTheme="minorHAnsi" w:hAnsiTheme="minorHAnsi" w:cs="Arial"/>
          <w:lang w:val="en-ZA"/>
        </w:rPr>
        <w:t>, 22 March</w:t>
      </w:r>
      <w:r w:rsidR="009612AE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January, 1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December</w:t>
      </w:r>
      <w:r w:rsidR="009612AE">
        <w:rPr>
          <w:rFonts w:asciiTheme="minorHAnsi" w:hAnsiTheme="minorHAnsi" w:cs="Arial"/>
          <w:lang w:val="en-ZA"/>
        </w:rPr>
        <w:t xml:space="preserve"> 2015</w:t>
      </w:r>
      <w:r>
        <w:rPr>
          <w:rFonts w:asciiTheme="minorHAnsi" w:hAnsiTheme="minorHAnsi" w:cs="Arial"/>
          <w:lang w:val="en-ZA"/>
        </w:rPr>
        <w:t xml:space="preserve">, </w:t>
      </w:r>
      <w:r w:rsidR="009612AE">
        <w:rPr>
          <w:rFonts w:asciiTheme="minorHAnsi" w:hAnsiTheme="minorHAnsi" w:cs="Arial"/>
          <w:lang w:val="en-ZA"/>
        </w:rPr>
        <w:t xml:space="preserve">18 </w:t>
      </w:r>
      <w:r>
        <w:rPr>
          <w:rFonts w:asciiTheme="minorHAnsi" w:hAnsiTheme="minorHAnsi" w:cs="Arial"/>
          <w:lang w:val="en-ZA"/>
        </w:rPr>
        <w:t>March</w:t>
      </w:r>
      <w:r w:rsidR="009612AE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ZAG000129917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1A7AC9" w:rsidRDefault="001A7AC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A7AC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4E0A0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https://www.jse.co.za/content/JSEPricingSupplementsItems/2014/BondDocuments/VKC12%20Pricing%20Supplement%2020150928.pdf</w:t>
        </w:r>
      </w:hyperlink>
    </w:p>
    <w:p w:rsidR="001A7AC9" w:rsidRPr="00F64748" w:rsidRDefault="001A7AC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55B87" w:rsidRPr="00F64748" w:rsidRDefault="00055B8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55B87" w:rsidRDefault="00055B87" w:rsidP="00055B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612AE">
        <w:rPr>
          <w:rFonts w:asciiTheme="minorHAnsi" w:hAnsiTheme="minorHAnsi" w:cs="Arial"/>
          <w:lang w:val="en-ZA"/>
        </w:rPr>
        <w:t>Tanya De Mendonca</w:t>
      </w:r>
      <w:r w:rsidRPr="009612AE">
        <w:rPr>
          <w:rFonts w:asciiTheme="minorHAnsi" w:hAnsiTheme="minorHAnsi" w:cs="Arial"/>
          <w:lang w:val="en-ZA"/>
        </w:rPr>
        <w:tab/>
        <w:t>Java Capital</w:t>
      </w:r>
      <w:r w:rsidRPr="009612AE">
        <w:rPr>
          <w:rFonts w:asciiTheme="minorHAnsi" w:hAnsiTheme="minorHAnsi" w:cs="Arial"/>
          <w:lang w:val="en-ZA"/>
        </w:rPr>
        <w:tab/>
        <w:t>+27 11 </w:t>
      </w:r>
      <w:r w:rsidR="009612AE">
        <w:rPr>
          <w:rFonts w:asciiTheme="minorHAnsi" w:hAnsiTheme="minorHAnsi" w:cs="Arial"/>
          <w:lang w:val="en-ZA"/>
        </w:rPr>
        <w:t>7223059</w:t>
      </w:r>
    </w:p>
    <w:p w:rsidR="00085030" w:rsidRPr="00F64748" w:rsidRDefault="00055B87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</w:r>
      <w:r w:rsidR="001A7AC9">
        <w:rPr>
          <w:rFonts w:asciiTheme="minorHAnsi" w:hAnsiTheme="minorHAnsi" w:cs="Arial"/>
          <w:lang w:val="en-ZA"/>
        </w:rPr>
        <w:tab/>
      </w:r>
      <w:r w:rsidR="001A7AC9">
        <w:rPr>
          <w:rFonts w:asciiTheme="minorHAnsi" w:hAnsiTheme="minorHAnsi" w:cs="Arial"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>JSE</w:t>
      </w:r>
      <w:r w:rsidRPr="00F64748">
        <w:rPr>
          <w:rFonts w:asciiTheme="minorHAnsi" w:hAnsiTheme="minorHAnsi" w:cs="Arial"/>
          <w:lang w:val="en-ZA"/>
        </w:rPr>
        <w:tab/>
      </w:r>
      <w:r w:rsidR="001A7AC9">
        <w:rPr>
          <w:rFonts w:asciiTheme="minorHAnsi" w:hAnsiTheme="minorHAnsi" w:cs="Arial"/>
          <w:lang w:val="en-ZA"/>
        </w:rPr>
        <w:tab/>
      </w:r>
      <w:r w:rsidR="001A7AC9">
        <w:rPr>
          <w:rFonts w:asciiTheme="minorHAnsi" w:hAnsiTheme="minorHAnsi" w:cs="Arial"/>
          <w:lang w:val="en-ZA"/>
        </w:rPr>
        <w:tab/>
      </w:r>
      <w:r w:rsidR="001A7AC9">
        <w:rPr>
          <w:rFonts w:asciiTheme="minorHAnsi" w:hAnsiTheme="minorHAnsi" w:cs="Arial"/>
          <w:lang w:val="en-ZA"/>
        </w:rPr>
        <w:tab/>
      </w:r>
      <w:r w:rsidR="001A7AC9">
        <w:rPr>
          <w:rFonts w:asciiTheme="minorHAnsi" w:hAnsiTheme="minorHAnsi" w:cs="Arial"/>
          <w:lang w:val="en-ZA"/>
        </w:rPr>
        <w:tab/>
        <w:t xml:space="preserve">      </w:t>
      </w:r>
      <w:r w:rsidRPr="00F64748">
        <w:rPr>
          <w:rFonts w:asciiTheme="minorHAnsi" w:hAnsiTheme="minorHAnsi" w:cs="Arial"/>
          <w:lang w:val="en-ZA"/>
        </w:rPr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A7AC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A7AC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01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01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B8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A7AC9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EF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A7B96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6D87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1BEA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003C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2AE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00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VKC12%20Pricing%20Supplement%20201509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545435-F39B-4E45-A38E-2887AD9C163D}"/>
</file>

<file path=customXml/itemProps2.xml><?xml version="1.0" encoding="utf-8"?>
<ds:datastoreItem xmlns:ds="http://schemas.openxmlformats.org/officeDocument/2006/customXml" ds:itemID="{04DA2433-2248-4FB5-849A-24BB3F9A443A}"/>
</file>

<file path=customXml/itemProps3.xml><?xml version="1.0" encoding="utf-8"?>
<ds:datastoreItem xmlns:ds="http://schemas.openxmlformats.org/officeDocument/2006/customXml" ds:itemID="{098612F7-94C2-4365-9FF1-6DF422EAC127}"/>
</file>

<file path=customXml/itemProps4.xml><?xml version="1.0" encoding="utf-8"?>
<ds:datastoreItem xmlns:ds="http://schemas.openxmlformats.org/officeDocument/2006/customXml" ds:itemID="{CDEA04C5-02D6-4A4D-88F7-5A3F9CBAC1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1393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Vukile - VKC12 - Draft new listing notice - Java amendments (00169767).DOCX</dc:title>
  <dc:subject>V56/00169767.DOCX/LTR/TM</dc:subject>
  <dc:creator>Johannesburg Stock Exchange</dc:creator>
  <cp:keywords/>
  <cp:lastModifiedBy>JSEUser</cp:lastModifiedBy>
  <cp:revision>11</cp:revision>
  <cp:lastPrinted>2012-01-03T09:35:00Z</cp:lastPrinted>
  <dcterms:created xsi:type="dcterms:W3CDTF">2015-09-22T13:08:00Z</dcterms:created>
  <dcterms:modified xsi:type="dcterms:W3CDTF">2015-09-25T12:23:00Z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529600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